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0E9FC" w14:textId="77777777" w:rsidR="00813851" w:rsidRDefault="00813851">
      <w:pPr>
        <w:rPr>
          <w:rFonts w:ascii="Arial" w:hAnsi="Arial" w:cs="Arial"/>
        </w:rPr>
      </w:pPr>
    </w:p>
    <w:p w14:paraId="5590E9FD" w14:textId="77777777" w:rsidR="00CD67FE" w:rsidRDefault="00CD67FE">
      <w:pPr>
        <w:rPr>
          <w:rFonts w:ascii="Arial" w:hAnsi="Arial" w:cs="Arial"/>
        </w:rPr>
      </w:pPr>
    </w:p>
    <w:p w14:paraId="5590E9FE" w14:textId="77777777" w:rsidR="00CD67FE" w:rsidRDefault="00CD67FE">
      <w:pPr>
        <w:rPr>
          <w:rFonts w:ascii="Arial" w:hAnsi="Arial" w:cs="Arial"/>
        </w:rPr>
      </w:pPr>
    </w:p>
    <w:p w14:paraId="5590E9FF" w14:textId="77777777" w:rsidR="00CD67FE" w:rsidRDefault="00CD67FE">
      <w:pPr>
        <w:rPr>
          <w:rFonts w:ascii="Arial" w:hAnsi="Arial" w:cs="Arial"/>
        </w:rPr>
      </w:pPr>
    </w:p>
    <w:p w14:paraId="5590EA00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5590EA03" w14:textId="77777777" w:rsidTr="00CD67FE">
        <w:trPr>
          <w:trHeight w:val="782"/>
        </w:trPr>
        <w:tc>
          <w:tcPr>
            <w:tcW w:w="5009" w:type="dxa"/>
          </w:tcPr>
          <w:p w14:paraId="5590EA01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5590EA02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590EA07" w14:textId="77777777" w:rsidTr="00CD67FE">
        <w:trPr>
          <w:trHeight w:val="819"/>
        </w:trPr>
        <w:tc>
          <w:tcPr>
            <w:tcW w:w="5009" w:type="dxa"/>
          </w:tcPr>
          <w:p w14:paraId="5590EA04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5590EA05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5590EA0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590EA0A" w14:textId="77777777" w:rsidTr="00CD67FE">
        <w:trPr>
          <w:trHeight w:val="782"/>
        </w:trPr>
        <w:tc>
          <w:tcPr>
            <w:tcW w:w="5009" w:type="dxa"/>
          </w:tcPr>
          <w:p w14:paraId="5590EA0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5590EA09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590EA0E" w14:textId="77777777" w:rsidTr="00CD67FE">
        <w:trPr>
          <w:trHeight w:val="782"/>
        </w:trPr>
        <w:tc>
          <w:tcPr>
            <w:tcW w:w="5009" w:type="dxa"/>
          </w:tcPr>
          <w:p w14:paraId="5590EA0B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5590EA0C" w14:textId="77777777" w:rsidR="00E66E26" w:rsidRDefault="00D168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(Competent / Not Yet Competent)</w:t>
            </w:r>
          </w:p>
        </w:tc>
        <w:tc>
          <w:tcPr>
            <w:tcW w:w="5009" w:type="dxa"/>
          </w:tcPr>
          <w:p w14:paraId="5590EA0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590EA12" w14:textId="77777777" w:rsidTr="00CD67FE">
        <w:trPr>
          <w:trHeight w:val="782"/>
        </w:trPr>
        <w:tc>
          <w:tcPr>
            <w:tcW w:w="5009" w:type="dxa"/>
          </w:tcPr>
          <w:p w14:paraId="5590EA0F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5590EA10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5590EA11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590EA16" w14:textId="77777777" w:rsidTr="00CD67FE">
        <w:trPr>
          <w:trHeight w:val="782"/>
        </w:trPr>
        <w:tc>
          <w:tcPr>
            <w:tcW w:w="5009" w:type="dxa"/>
          </w:tcPr>
          <w:p w14:paraId="5590EA13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5590EA14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5590EA15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5590EA17" w14:textId="77777777" w:rsidR="00E82313" w:rsidRDefault="00E82313" w:rsidP="00001FEB">
      <w:pPr>
        <w:rPr>
          <w:rFonts w:ascii="Arial" w:hAnsi="Arial" w:cs="Arial"/>
          <w:b/>
        </w:rPr>
      </w:pPr>
    </w:p>
    <w:p w14:paraId="5590EA18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5590EA19" w14:textId="77777777" w:rsidR="00001FEB" w:rsidRPr="00001FEB" w:rsidRDefault="00001FEB" w:rsidP="00001FEB">
      <w:pPr>
        <w:rPr>
          <w:rFonts w:ascii="Arial" w:hAnsi="Arial" w:cs="Arial"/>
        </w:rPr>
      </w:pPr>
    </w:p>
    <w:p w14:paraId="5590EA1A" w14:textId="77777777" w:rsidR="00001FEB" w:rsidRPr="00001FEB" w:rsidRDefault="00001FEB" w:rsidP="00001FEB">
      <w:pPr>
        <w:rPr>
          <w:rFonts w:ascii="Arial" w:hAnsi="Arial" w:cs="Arial"/>
        </w:rPr>
      </w:pPr>
    </w:p>
    <w:p w14:paraId="5590EA1B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5590EA20" w14:textId="77777777" w:rsidTr="009E622E">
        <w:tc>
          <w:tcPr>
            <w:tcW w:w="2088" w:type="dxa"/>
          </w:tcPr>
          <w:p w14:paraId="5590EA1C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5590EA1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5590EA1E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5590EA1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5590EA25" w14:textId="77777777" w:rsidTr="009E622E">
        <w:tc>
          <w:tcPr>
            <w:tcW w:w="2088" w:type="dxa"/>
          </w:tcPr>
          <w:p w14:paraId="5590EA21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5590EA22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5590EA23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5590EA24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5590EA2C" w14:textId="77777777" w:rsidTr="009E622E">
        <w:trPr>
          <w:trHeight w:val="494"/>
        </w:trPr>
        <w:tc>
          <w:tcPr>
            <w:tcW w:w="2088" w:type="dxa"/>
          </w:tcPr>
          <w:p w14:paraId="5590EA26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5590EA27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5590EA28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5590EA29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5590EA2A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5590EA2B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5590EA2D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5590EA2E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5590EA2F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5590EA30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5590EA31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5590EA36" w14:textId="77777777" w:rsidTr="00CD67FE">
        <w:trPr>
          <w:cantSplit/>
          <w:trHeight w:val="234"/>
        </w:trPr>
        <w:tc>
          <w:tcPr>
            <w:tcW w:w="1955" w:type="dxa"/>
          </w:tcPr>
          <w:p w14:paraId="5590EA32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5590EA33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5590EA34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5590EA35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5590EA37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819"/>
        <w:gridCol w:w="2268"/>
        <w:gridCol w:w="2268"/>
      </w:tblGrid>
      <w:tr w:rsidR="009A4E20" w:rsidRPr="009A0718" w14:paraId="5590EA3D" w14:textId="77777777" w:rsidTr="009A4E20">
        <w:tc>
          <w:tcPr>
            <w:tcW w:w="5353" w:type="dxa"/>
            <w:gridSpan w:val="2"/>
            <w:shd w:val="pct5" w:color="auto" w:fill="auto"/>
          </w:tcPr>
          <w:p w14:paraId="5590EA38" w14:textId="77777777" w:rsidR="009A4E20" w:rsidRPr="007326F1" w:rsidRDefault="009A4E20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5590EA39" w14:textId="77777777" w:rsidR="009A4E20" w:rsidRPr="007326F1" w:rsidRDefault="009A4E20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536" w:type="dxa"/>
            <w:gridSpan w:val="2"/>
            <w:shd w:val="pct5" w:color="auto" w:fill="auto"/>
          </w:tcPr>
          <w:p w14:paraId="5590EA3A" w14:textId="1A810C9B" w:rsidR="009A4E20" w:rsidRPr="007326F1" w:rsidRDefault="009A4E20" w:rsidP="009A4E20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5590EA3B" w14:textId="77777777" w:rsidR="009A4E20" w:rsidRPr="007326F1" w:rsidRDefault="009A4E20" w:rsidP="009A4E20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9A4E20" w:rsidRPr="009A0718" w14:paraId="5590EA3F" w14:textId="77777777" w:rsidTr="009A4E20">
        <w:tc>
          <w:tcPr>
            <w:tcW w:w="9889" w:type="dxa"/>
            <w:gridSpan w:val="4"/>
          </w:tcPr>
          <w:p w14:paraId="1AE0F79C" w14:textId="77777777" w:rsidR="009A4E20" w:rsidRPr="009524DD" w:rsidRDefault="009A4E20" w:rsidP="006C57DA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Restrain geese for the purpose of stunning or killing in accordance with Business Operator’s SOP</w:t>
            </w:r>
          </w:p>
        </w:tc>
      </w:tr>
      <w:tr w:rsidR="009A4E20" w:rsidRPr="009A0718" w14:paraId="5590EA4A" w14:textId="77777777" w:rsidTr="009A4E20">
        <w:trPr>
          <w:trHeight w:val="249"/>
        </w:trPr>
        <w:tc>
          <w:tcPr>
            <w:tcW w:w="534" w:type="dxa"/>
          </w:tcPr>
          <w:p w14:paraId="5590EA40" w14:textId="77777777" w:rsidR="009A4E20" w:rsidRPr="009524DD" w:rsidRDefault="009A4E20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8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9A4E20" w:rsidRPr="004457CC" w14:paraId="5590EA45" w14:textId="77777777">
              <w:trPr>
                <w:trHeight w:val="279"/>
              </w:trPr>
              <w:tc>
                <w:tcPr>
                  <w:tcW w:w="4440" w:type="dxa"/>
                </w:tcPr>
                <w:p w14:paraId="5590EA41" w14:textId="77777777" w:rsidR="009A4E20" w:rsidRDefault="009A4E20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the availability of relevant equipment and ensure that they are fit-for-purpose</w:t>
                  </w:r>
                </w:p>
                <w:p w14:paraId="5590EA42" w14:textId="77777777" w:rsidR="009A4E20" w:rsidRDefault="009A4E20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590EA44" w14:textId="0DE72BE4" w:rsidR="009A4E20" w:rsidRPr="004457CC" w:rsidRDefault="009A4E20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590EA46" w14:textId="77777777" w:rsidR="009A4E20" w:rsidRPr="006D5362" w:rsidRDefault="009A4E20" w:rsidP="00BE06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590EA47" w14:textId="77777777" w:rsidR="009A4E20" w:rsidRPr="007326F1" w:rsidRDefault="009A4E20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590EA48" w14:textId="77777777" w:rsidR="009A4E20" w:rsidRPr="007326F1" w:rsidRDefault="009A4E20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4E20" w:rsidRPr="009A0718" w14:paraId="5590EA57" w14:textId="77777777" w:rsidTr="009A4E20">
        <w:trPr>
          <w:trHeight w:val="378"/>
        </w:trPr>
        <w:tc>
          <w:tcPr>
            <w:tcW w:w="534" w:type="dxa"/>
          </w:tcPr>
          <w:p w14:paraId="5590EA4B" w14:textId="77777777" w:rsidR="009A4E20" w:rsidRPr="009524DD" w:rsidRDefault="009A4E20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819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9A4E20" w:rsidRPr="004457CC" w14:paraId="5590EA52" w14:textId="77777777" w:rsidTr="004457CC">
              <w:trPr>
                <w:trHeight w:val="461"/>
              </w:trPr>
              <w:tc>
                <w:tcPr>
                  <w:tcW w:w="4835" w:type="dxa"/>
                </w:tcPr>
                <w:tbl>
                  <w:tblPr>
                    <w:tblW w:w="4851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851"/>
                  </w:tblGrid>
                  <w:tr w:rsidR="009A4E20" w:rsidRPr="00BE0688" w14:paraId="5590EA50" w14:textId="77777777" w:rsidTr="00BE0688">
                    <w:trPr>
                      <w:trHeight w:val="461"/>
                    </w:trPr>
                    <w:tc>
                      <w:tcPr>
                        <w:tcW w:w="4851" w:type="dxa"/>
                      </w:tcPr>
                      <w:p w14:paraId="5590EA4C" w14:textId="77777777" w:rsidR="009A4E20" w:rsidRDefault="009A4E20" w:rsidP="00BE0688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BE068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Check and report on the welfare status of geese to minimise avoidable pain, suffering and distress</w:t>
                        </w:r>
                      </w:p>
                      <w:p w14:paraId="5590EA4D" w14:textId="77777777" w:rsidR="009A4E20" w:rsidRDefault="009A4E20" w:rsidP="00BE0688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  <w:p w14:paraId="5590EA4F" w14:textId="77777777" w:rsidR="009A4E20" w:rsidRPr="00BE0688" w:rsidRDefault="009A4E20" w:rsidP="00BE0688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5590EA51" w14:textId="77777777" w:rsidR="009A4E20" w:rsidRPr="004457CC" w:rsidRDefault="009A4E20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590EA53" w14:textId="77777777" w:rsidR="009A4E20" w:rsidRPr="00BE0688" w:rsidRDefault="009A4E20" w:rsidP="00BE0688">
            <w:pPr>
              <w:tabs>
                <w:tab w:val="num" w:pos="108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590EA54" w14:textId="77777777" w:rsidR="009A4E20" w:rsidRPr="007326F1" w:rsidRDefault="009A4E20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590EA55" w14:textId="77777777" w:rsidR="009A4E20" w:rsidRPr="007326F1" w:rsidRDefault="009A4E20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4E20" w:rsidRPr="009A0718" w14:paraId="5590EA64" w14:textId="77777777" w:rsidTr="009A4E20">
        <w:trPr>
          <w:trHeight w:val="405"/>
        </w:trPr>
        <w:tc>
          <w:tcPr>
            <w:tcW w:w="534" w:type="dxa"/>
          </w:tcPr>
          <w:p w14:paraId="5590EA58" w14:textId="77777777" w:rsidR="009A4E20" w:rsidRPr="009524DD" w:rsidRDefault="009A4E20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819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9A4E20" w:rsidRPr="004457CC" w14:paraId="5590EA5F" w14:textId="77777777" w:rsidTr="004457CC">
              <w:trPr>
                <w:trHeight w:val="461"/>
              </w:trPr>
              <w:tc>
                <w:tcPr>
                  <w:tcW w:w="4851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188"/>
                  </w:tblGrid>
                  <w:tr w:rsidR="009A4E20" w:rsidRPr="00BE0688" w14:paraId="5590EA5D" w14:textId="77777777" w:rsidTr="00BE0688">
                    <w:trPr>
                      <w:trHeight w:val="279"/>
                    </w:trPr>
                    <w:tc>
                      <w:tcPr>
                        <w:tcW w:w="4188" w:type="dxa"/>
                      </w:tcPr>
                      <w:p w14:paraId="5590EA59" w14:textId="77777777" w:rsidR="009A4E20" w:rsidRDefault="009A4E20" w:rsidP="00BE0688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BE068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Check that the slaughter personnel are available and ready for stunning or killing</w:t>
                        </w:r>
                      </w:p>
                      <w:p w14:paraId="5590EA5A" w14:textId="77777777" w:rsidR="009A4E20" w:rsidRDefault="009A4E20" w:rsidP="00BE0688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  <w:p w14:paraId="5590EA5C" w14:textId="77777777" w:rsidR="009A4E20" w:rsidRPr="00BE0688" w:rsidRDefault="009A4E20" w:rsidP="00BE0688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5590EA5E" w14:textId="77777777" w:rsidR="009A4E20" w:rsidRPr="004457CC" w:rsidRDefault="009A4E20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590EA60" w14:textId="77777777" w:rsidR="009A4E20" w:rsidRPr="00BE0688" w:rsidRDefault="009A4E20" w:rsidP="00BE06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590EA61" w14:textId="77777777" w:rsidR="009A4E20" w:rsidRPr="007326F1" w:rsidRDefault="009A4E20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590EA62" w14:textId="77777777" w:rsidR="009A4E20" w:rsidRPr="007326F1" w:rsidRDefault="009A4E20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4E20" w:rsidRPr="009A0718" w14:paraId="5590EA70" w14:textId="77777777" w:rsidTr="009A4E20">
        <w:trPr>
          <w:trHeight w:val="405"/>
        </w:trPr>
        <w:tc>
          <w:tcPr>
            <w:tcW w:w="534" w:type="dxa"/>
          </w:tcPr>
          <w:p w14:paraId="5590EA65" w14:textId="77777777" w:rsidR="009A4E20" w:rsidRPr="009524DD" w:rsidRDefault="009A4E20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8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934"/>
            </w:tblGrid>
            <w:tr w:rsidR="009A4E20" w:rsidRPr="00BE0688" w14:paraId="5590EA6B" w14:textId="77777777">
              <w:trPr>
                <w:trHeight w:val="278"/>
              </w:trPr>
              <w:tc>
                <w:tcPr>
                  <w:tcW w:w="3934" w:type="dxa"/>
                </w:tcPr>
                <w:p w14:paraId="5590EA66" w14:textId="77777777" w:rsidR="009A4E20" w:rsidRDefault="009A4E20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BE0688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Restrain geese in ways which minimise avoidable pain, suffering or distress</w:t>
                  </w:r>
                </w:p>
                <w:p w14:paraId="5590EA67" w14:textId="77777777" w:rsidR="009A4E20" w:rsidRDefault="009A4E20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590EA6A" w14:textId="77777777" w:rsidR="009A4E20" w:rsidRPr="00BE0688" w:rsidRDefault="009A4E20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590EA6C" w14:textId="77777777" w:rsidR="009A4E20" w:rsidRPr="00BE0688" w:rsidRDefault="009A4E20" w:rsidP="00BE068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268" w:type="dxa"/>
          </w:tcPr>
          <w:p w14:paraId="5590EA6D" w14:textId="77777777" w:rsidR="009A4E20" w:rsidRPr="007326F1" w:rsidRDefault="009A4E20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590EA6E" w14:textId="77777777" w:rsidR="009A4E20" w:rsidRPr="007326F1" w:rsidRDefault="009A4E20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4E20" w:rsidRPr="009A0718" w14:paraId="5590EA7C" w14:textId="77777777" w:rsidTr="009A4E20">
        <w:trPr>
          <w:trHeight w:val="325"/>
        </w:trPr>
        <w:tc>
          <w:tcPr>
            <w:tcW w:w="534" w:type="dxa"/>
          </w:tcPr>
          <w:p w14:paraId="5590EA71" w14:textId="77777777" w:rsidR="009A4E20" w:rsidRPr="009524DD" w:rsidRDefault="009A4E20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8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9A4E20" w:rsidRPr="004457CC" w14:paraId="5590EA77" w14:textId="77777777" w:rsidTr="00BE0688">
              <w:trPr>
                <w:trHeight w:val="294"/>
              </w:trPr>
              <w:tc>
                <w:tcPr>
                  <w:tcW w:w="4455" w:type="dxa"/>
                </w:tcPr>
                <w:p w14:paraId="5590EA72" w14:textId="77777777" w:rsidR="009A4E20" w:rsidRDefault="009A4E20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Follow BO’s Standard Operating Procedures.</w:t>
                  </w:r>
                </w:p>
                <w:p w14:paraId="5590EA73" w14:textId="77777777" w:rsidR="009A4E20" w:rsidRDefault="009A4E20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590EA76" w14:textId="77777777" w:rsidR="009A4E20" w:rsidRPr="004457CC" w:rsidRDefault="009A4E20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590EA78" w14:textId="77777777" w:rsidR="009A4E20" w:rsidRPr="006D5362" w:rsidRDefault="009A4E20" w:rsidP="00BE0688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590EA79" w14:textId="77777777" w:rsidR="009A4E20" w:rsidRPr="007326F1" w:rsidRDefault="009A4E20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590EA7A" w14:textId="77777777" w:rsidR="009A4E20" w:rsidRPr="007326F1" w:rsidRDefault="009A4E20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E2E2204" w14:textId="2F79ADC3" w:rsidR="001C4B58" w:rsidRDefault="001C4B58">
      <w:pPr>
        <w:rPr>
          <w:rFonts w:ascii="Arial" w:hAnsi="Arial" w:cs="Arial"/>
          <w:sz w:val="20"/>
        </w:rPr>
      </w:pPr>
    </w:p>
    <w:p w14:paraId="6A0BCBE9" w14:textId="619A8637" w:rsidR="009A4E20" w:rsidRDefault="009A4E20">
      <w:pPr>
        <w:rPr>
          <w:rFonts w:ascii="Arial" w:hAnsi="Arial" w:cs="Arial"/>
          <w:sz w:val="20"/>
        </w:rPr>
      </w:pPr>
    </w:p>
    <w:tbl>
      <w:tblPr>
        <w:tblStyle w:val="TableGrid"/>
        <w:tblW w:w="9915" w:type="dxa"/>
        <w:tblLook w:val="04A0" w:firstRow="1" w:lastRow="0" w:firstColumn="1" w:lastColumn="0" w:noHBand="0" w:noVBand="1"/>
      </w:tblPr>
      <w:tblGrid>
        <w:gridCol w:w="9915"/>
      </w:tblGrid>
      <w:tr w:rsidR="009A4E20" w:rsidRPr="003D0B4A" w14:paraId="11564A75" w14:textId="77777777" w:rsidTr="009A4E20">
        <w:trPr>
          <w:trHeight w:val="324"/>
        </w:trPr>
        <w:tc>
          <w:tcPr>
            <w:tcW w:w="9915" w:type="dxa"/>
            <w:shd w:val="clear" w:color="auto" w:fill="F2F2F2" w:themeFill="background1" w:themeFillShade="F2"/>
          </w:tcPr>
          <w:p w14:paraId="759C8990" w14:textId="77777777" w:rsidR="009A4E20" w:rsidRPr="003D0B4A" w:rsidRDefault="009A4E20" w:rsidP="00215EB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9A4E20" w14:paraId="7AEFE53B" w14:textId="77777777" w:rsidTr="009A4E20">
        <w:trPr>
          <w:trHeight w:val="6744"/>
        </w:trPr>
        <w:tc>
          <w:tcPr>
            <w:tcW w:w="9915" w:type="dxa"/>
          </w:tcPr>
          <w:p w14:paraId="367328C5" w14:textId="77777777" w:rsidR="009A4E20" w:rsidRDefault="009A4E20" w:rsidP="00215EB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5590EA7E" w14:textId="44D02A0D" w:rsidR="00D84AA3" w:rsidRPr="00E66E26" w:rsidRDefault="00E66E26" w:rsidP="009A4E20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5590EA7F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"/>
        <w:gridCol w:w="8202"/>
        <w:gridCol w:w="1099"/>
      </w:tblGrid>
      <w:tr w:rsidR="007924A5" w:rsidRPr="009A0718" w14:paraId="5590EA82" w14:textId="77777777" w:rsidTr="006D5362">
        <w:tc>
          <w:tcPr>
            <w:tcW w:w="8755" w:type="dxa"/>
            <w:gridSpan w:val="2"/>
          </w:tcPr>
          <w:p w14:paraId="5590EA80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099" w:type="dxa"/>
          </w:tcPr>
          <w:p w14:paraId="5590EA81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5590EA8C" w14:textId="77777777" w:rsidTr="006D5362">
        <w:trPr>
          <w:trHeight w:val="1241"/>
        </w:trPr>
        <w:tc>
          <w:tcPr>
            <w:tcW w:w="553" w:type="dxa"/>
          </w:tcPr>
          <w:p w14:paraId="5590EA83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5590EA85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5590EA84" w14:textId="77777777" w:rsidR="004457CC" w:rsidRPr="004457CC" w:rsidRDefault="004457CC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State why it is important to identify geese that are not fit </w:t>
                  </w:r>
                  <w:r w:rsidR="00BE0688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for restraint, stunning or killing.</w:t>
                  </w:r>
                </w:p>
              </w:tc>
            </w:tr>
          </w:tbl>
          <w:p w14:paraId="5590EA86" w14:textId="77777777" w:rsidR="007326F1" w:rsidRDefault="007326F1" w:rsidP="00D168FE">
            <w:pPr>
              <w:tabs>
                <w:tab w:val="num" w:pos="144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590EA87" w14:textId="77777777" w:rsidR="00D168FE" w:rsidRDefault="00D168FE" w:rsidP="00D168FE">
            <w:pPr>
              <w:tabs>
                <w:tab w:val="num" w:pos="144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590EA88" w14:textId="77777777" w:rsidR="00D168FE" w:rsidRDefault="00D168FE" w:rsidP="00D168FE">
            <w:pPr>
              <w:tabs>
                <w:tab w:val="num" w:pos="144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590EA89" w14:textId="77777777" w:rsidR="006D5362" w:rsidRPr="006D5362" w:rsidRDefault="006D5362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90EA8A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5590EA8B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5590EA9C" w14:textId="77777777" w:rsidTr="006D5362">
        <w:trPr>
          <w:trHeight w:val="1412"/>
        </w:trPr>
        <w:tc>
          <w:tcPr>
            <w:tcW w:w="553" w:type="dxa"/>
          </w:tcPr>
          <w:p w14:paraId="5590EA8D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5590EA99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5590EA8E" w14:textId="77777777" w:rsidR="005E79CF" w:rsidRPr="006D5362" w:rsidRDefault="005E79CF" w:rsidP="005E79CF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State how to recognise the signs of ill-health or</w:t>
                  </w:r>
                  <w:r w:rsidRPr="006D53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  <w:r w:rsidRPr="006D5362">
                    <w:rPr>
                      <w:rFonts w:ascii="Arial" w:hAnsi="Arial" w:cs="Arial"/>
                      <w:sz w:val="18"/>
                      <w:szCs w:val="18"/>
                    </w:rPr>
                    <w:t xml:space="preserve">distress in geese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and why this is important</w:t>
                  </w:r>
                </w:p>
                <w:p w14:paraId="5590EA8F" w14:textId="77777777" w:rsidR="004457CC" w:rsidRDefault="004457CC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5590EA90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5590EA91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5590EA92" w14:textId="77777777" w:rsidR="00D168FE" w:rsidRDefault="00D168FE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5590EA93" w14:textId="77777777" w:rsidR="00D168FE" w:rsidRDefault="00D168FE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5590EA94" w14:textId="77777777" w:rsidR="00D168FE" w:rsidRDefault="00D168FE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5590EA95" w14:textId="77777777" w:rsidR="00D168FE" w:rsidRDefault="00D168FE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5590EA96" w14:textId="77777777" w:rsidR="00D168FE" w:rsidRDefault="00D168FE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5590EA97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5590EA98" w14:textId="77777777" w:rsidR="005E79CF" w:rsidRP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590EA9A" w14:textId="77777777" w:rsidR="007326F1" w:rsidRPr="006D5362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5590EA9B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5590EAAD" w14:textId="77777777" w:rsidTr="006D5362">
        <w:trPr>
          <w:trHeight w:val="974"/>
        </w:trPr>
        <w:tc>
          <w:tcPr>
            <w:tcW w:w="553" w:type="dxa"/>
          </w:tcPr>
          <w:p w14:paraId="5590EA9D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02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6D5362" w14:paraId="5590EAA8" w14:textId="77777777" w:rsidTr="006D5362">
              <w:trPr>
                <w:trHeight w:val="96"/>
              </w:trPr>
              <w:tc>
                <w:tcPr>
                  <w:tcW w:w="7999" w:type="dxa"/>
                </w:tcPr>
                <w:tbl>
                  <w:tblPr>
                    <w:tblW w:w="7973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73"/>
                  </w:tblGrid>
                  <w:tr w:rsidR="005E79CF" w:rsidRPr="005E79CF" w14:paraId="5590EAA6" w14:textId="77777777" w:rsidTr="005E79CF">
                    <w:trPr>
                      <w:trHeight w:val="619"/>
                    </w:trPr>
                    <w:tc>
                      <w:tcPr>
                        <w:tcW w:w="7973" w:type="dxa"/>
                      </w:tcPr>
                      <w:p w14:paraId="5590EA9E" w14:textId="77777777" w:rsidR="005E79CF" w:rsidRPr="005E79CF" w:rsidRDefault="005E79CF" w:rsidP="005E79CF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5E79CF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Outline the instructions for the use and maintenance of restraint equipment where relevant. </w:t>
                        </w:r>
                      </w:p>
                      <w:p w14:paraId="5590EA9F" w14:textId="77777777" w:rsidR="005E79CF" w:rsidRDefault="005E79CF" w:rsidP="005E79CF">
                        <w:pPr>
                          <w:autoSpaceDE w:val="0"/>
                          <w:autoSpaceDN w:val="0"/>
                          <w:adjustRightInd w:val="0"/>
                          <w:rPr>
                            <w:rFonts w:ascii="Verdana" w:hAnsi="Verdana" w:cs="Verdana"/>
                            <w:color w:val="000000"/>
                            <w:sz w:val="20"/>
                            <w:szCs w:val="20"/>
                            <w:lang w:eastAsia="en-GB"/>
                          </w:rPr>
                        </w:pPr>
                      </w:p>
                      <w:p w14:paraId="5590EAA0" w14:textId="77777777" w:rsidR="005E79CF" w:rsidRDefault="005E79CF" w:rsidP="005E79CF">
                        <w:pPr>
                          <w:autoSpaceDE w:val="0"/>
                          <w:autoSpaceDN w:val="0"/>
                          <w:adjustRightInd w:val="0"/>
                          <w:rPr>
                            <w:rFonts w:ascii="Verdana" w:hAnsi="Verdana" w:cs="Verdana"/>
                            <w:color w:val="000000"/>
                            <w:sz w:val="20"/>
                            <w:szCs w:val="20"/>
                            <w:lang w:eastAsia="en-GB"/>
                          </w:rPr>
                        </w:pPr>
                      </w:p>
                      <w:p w14:paraId="5590EAA1" w14:textId="77777777" w:rsidR="005E79CF" w:rsidRDefault="005E79CF" w:rsidP="005E79CF">
                        <w:pPr>
                          <w:autoSpaceDE w:val="0"/>
                          <w:autoSpaceDN w:val="0"/>
                          <w:adjustRightInd w:val="0"/>
                          <w:rPr>
                            <w:rFonts w:ascii="Verdana" w:hAnsi="Verdana" w:cs="Verdana"/>
                            <w:color w:val="000000"/>
                            <w:sz w:val="20"/>
                            <w:szCs w:val="20"/>
                            <w:lang w:eastAsia="en-GB"/>
                          </w:rPr>
                        </w:pPr>
                      </w:p>
                      <w:p w14:paraId="5590EAA2" w14:textId="77777777" w:rsidR="00D168FE" w:rsidRDefault="00D168FE" w:rsidP="005E79CF">
                        <w:pPr>
                          <w:autoSpaceDE w:val="0"/>
                          <w:autoSpaceDN w:val="0"/>
                          <w:adjustRightInd w:val="0"/>
                          <w:rPr>
                            <w:rFonts w:ascii="Verdana" w:hAnsi="Verdana" w:cs="Verdana"/>
                            <w:color w:val="000000"/>
                            <w:sz w:val="20"/>
                            <w:szCs w:val="20"/>
                            <w:lang w:eastAsia="en-GB"/>
                          </w:rPr>
                        </w:pPr>
                      </w:p>
                      <w:p w14:paraId="5590EAA3" w14:textId="77777777" w:rsidR="00D168FE" w:rsidRDefault="00D168FE" w:rsidP="005E79CF">
                        <w:pPr>
                          <w:autoSpaceDE w:val="0"/>
                          <w:autoSpaceDN w:val="0"/>
                          <w:adjustRightInd w:val="0"/>
                          <w:rPr>
                            <w:rFonts w:ascii="Verdana" w:hAnsi="Verdana" w:cs="Verdana"/>
                            <w:color w:val="000000"/>
                            <w:sz w:val="20"/>
                            <w:szCs w:val="20"/>
                            <w:lang w:eastAsia="en-GB"/>
                          </w:rPr>
                        </w:pPr>
                      </w:p>
                      <w:p w14:paraId="5590EAA4" w14:textId="77777777" w:rsidR="00D168FE" w:rsidRDefault="00D168FE" w:rsidP="005E79CF">
                        <w:pPr>
                          <w:autoSpaceDE w:val="0"/>
                          <w:autoSpaceDN w:val="0"/>
                          <w:adjustRightInd w:val="0"/>
                          <w:rPr>
                            <w:rFonts w:ascii="Verdana" w:hAnsi="Verdana" w:cs="Verdana"/>
                            <w:color w:val="000000"/>
                            <w:sz w:val="20"/>
                            <w:szCs w:val="20"/>
                            <w:lang w:eastAsia="en-GB"/>
                          </w:rPr>
                        </w:pPr>
                      </w:p>
                      <w:p w14:paraId="5590EAA5" w14:textId="77777777" w:rsidR="00D168FE" w:rsidRPr="005E79CF" w:rsidRDefault="00D168FE" w:rsidP="005E79CF">
                        <w:pPr>
                          <w:autoSpaceDE w:val="0"/>
                          <w:autoSpaceDN w:val="0"/>
                          <w:adjustRightInd w:val="0"/>
                          <w:rPr>
                            <w:rFonts w:ascii="Verdana" w:hAnsi="Verdana" w:cs="Verdana"/>
                            <w:color w:val="000000"/>
                            <w:sz w:val="20"/>
                            <w:szCs w:val="20"/>
                            <w:lang w:eastAsia="en-GB"/>
                          </w:rPr>
                        </w:pPr>
                      </w:p>
                    </w:tc>
                  </w:tr>
                </w:tbl>
                <w:p w14:paraId="5590EAA7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590EAA9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590EAAA" w14:textId="77777777" w:rsidR="005E79CF" w:rsidRDefault="005E79CF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590EAAB" w14:textId="77777777" w:rsidR="006D5362" w:rsidRP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5590EAAC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717557D2" w14:textId="34D8C0CB" w:rsidR="001C4B58" w:rsidRDefault="001C4B58" w:rsidP="001C4B58">
      <w:pPr>
        <w:rPr>
          <w:rFonts w:ascii="Arial" w:hAnsi="Arial" w:cs="Arial"/>
          <w:b/>
          <w:u w:val="single"/>
        </w:rPr>
      </w:pPr>
    </w:p>
    <w:p w14:paraId="7A68F087" w14:textId="77777777" w:rsidR="001C4B58" w:rsidRDefault="001C4B58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2ECACAF4" w14:textId="77777777" w:rsidR="007A0A38" w:rsidRDefault="007A0A38" w:rsidP="001C4B58">
      <w:pPr>
        <w:rPr>
          <w:rFonts w:ascii="Arial" w:hAnsi="Arial" w:cs="Arial"/>
          <w:b/>
          <w:u w:val="single"/>
        </w:rPr>
      </w:pPr>
    </w:p>
    <w:p w14:paraId="565972F7" w14:textId="638ABAA2" w:rsidR="007A0A38" w:rsidRDefault="007A0A38" w:rsidP="007A0A38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Feedback section</w:t>
      </w:r>
    </w:p>
    <w:p w14:paraId="409C5DF9" w14:textId="77777777" w:rsidR="007A0A38" w:rsidRDefault="007A0A38" w:rsidP="007A0A38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A0A38" w14:paraId="71D00C04" w14:textId="77777777" w:rsidTr="007A0A38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F70B" w14:textId="77777777" w:rsidR="007A0A38" w:rsidRDefault="007A0A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7D8B35D0" w14:textId="77777777" w:rsidR="007A0A38" w:rsidRDefault="007A0A38">
            <w:pPr>
              <w:rPr>
                <w:rFonts w:ascii="Arial" w:hAnsi="Arial" w:cs="Arial"/>
              </w:rPr>
            </w:pPr>
          </w:p>
          <w:p w14:paraId="609C5E14" w14:textId="77777777" w:rsidR="007A0A38" w:rsidRDefault="007A0A38">
            <w:pPr>
              <w:rPr>
                <w:rFonts w:ascii="Arial" w:hAnsi="Arial" w:cs="Arial"/>
              </w:rPr>
            </w:pPr>
          </w:p>
          <w:p w14:paraId="69D2064C" w14:textId="77777777" w:rsidR="007A0A38" w:rsidRDefault="007A0A38">
            <w:pPr>
              <w:rPr>
                <w:rFonts w:ascii="Arial" w:hAnsi="Arial" w:cs="Arial"/>
              </w:rPr>
            </w:pPr>
          </w:p>
          <w:p w14:paraId="39487411" w14:textId="77777777" w:rsidR="007A0A38" w:rsidRDefault="007A0A38">
            <w:pPr>
              <w:rPr>
                <w:rFonts w:ascii="Arial" w:hAnsi="Arial" w:cs="Arial"/>
              </w:rPr>
            </w:pPr>
          </w:p>
          <w:p w14:paraId="2B997D94" w14:textId="77777777" w:rsidR="007A0A38" w:rsidRDefault="007A0A38">
            <w:pPr>
              <w:rPr>
                <w:rFonts w:ascii="Arial" w:hAnsi="Arial" w:cs="Arial"/>
              </w:rPr>
            </w:pPr>
          </w:p>
          <w:p w14:paraId="3A736298" w14:textId="77777777" w:rsidR="007A0A38" w:rsidRDefault="007A0A38">
            <w:pPr>
              <w:rPr>
                <w:rFonts w:ascii="Arial" w:hAnsi="Arial" w:cs="Arial"/>
              </w:rPr>
            </w:pPr>
          </w:p>
          <w:p w14:paraId="779A3429" w14:textId="77777777" w:rsidR="007A0A38" w:rsidRDefault="007A0A38">
            <w:pPr>
              <w:rPr>
                <w:rFonts w:ascii="Arial" w:hAnsi="Arial" w:cs="Arial"/>
              </w:rPr>
            </w:pPr>
          </w:p>
        </w:tc>
      </w:tr>
      <w:tr w:rsidR="007A0A38" w14:paraId="1E42BEAD" w14:textId="77777777" w:rsidTr="007A0A38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9F0DC" w14:textId="77777777" w:rsidR="007A0A38" w:rsidRDefault="007A0A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5C4A080E" w14:textId="77777777" w:rsidR="007A0A38" w:rsidRDefault="007A0A38">
            <w:pPr>
              <w:rPr>
                <w:rFonts w:ascii="Arial" w:hAnsi="Arial" w:cs="Arial"/>
              </w:rPr>
            </w:pPr>
          </w:p>
          <w:p w14:paraId="1F23DCA7" w14:textId="77777777" w:rsidR="007A0A38" w:rsidRDefault="007A0A38">
            <w:pPr>
              <w:rPr>
                <w:rFonts w:ascii="Arial" w:hAnsi="Arial" w:cs="Arial"/>
              </w:rPr>
            </w:pPr>
          </w:p>
          <w:p w14:paraId="3DD4A4CC" w14:textId="77777777" w:rsidR="007A0A38" w:rsidRDefault="007A0A38">
            <w:pPr>
              <w:rPr>
                <w:rFonts w:ascii="Arial" w:hAnsi="Arial" w:cs="Arial"/>
              </w:rPr>
            </w:pPr>
          </w:p>
          <w:p w14:paraId="21C2ED71" w14:textId="77777777" w:rsidR="007A0A38" w:rsidRDefault="007A0A38">
            <w:pPr>
              <w:rPr>
                <w:rFonts w:ascii="Arial" w:hAnsi="Arial" w:cs="Arial"/>
              </w:rPr>
            </w:pPr>
          </w:p>
          <w:p w14:paraId="4E1BDEE4" w14:textId="77777777" w:rsidR="007A0A38" w:rsidRDefault="007A0A38">
            <w:pPr>
              <w:rPr>
                <w:rFonts w:ascii="Arial" w:hAnsi="Arial" w:cs="Arial"/>
              </w:rPr>
            </w:pPr>
          </w:p>
        </w:tc>
      </w:tr>
    </w:tbl>
    <w:p w14:paraId="5590EAAE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5590EAB4" w14:textId="77777777" w:rsidTr="00E66E26">
        <w:trPr>
          <w:trHeight w:val="555"/>
        </w:trPr>
        <w:tc>
          <w:tcPr>
            <w:tcW w:w="2369" w:type="dxa"/>
          </w:tcPr>
          <w:p w14:paraId="5590EAAF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5590EAB0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5590EAB1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5590EAB2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5590EAB3" w14:textId="77777777" w:rsidR="00385750" w:rsidRPr="009A0718" w:rsidRDefault="00385750" w:rsidP="00C206DA">
            <w:pPr>
              <w:pStyle w:val="BodyText3"/>
            </w:pPr>
          </w:p>
        </w:tc>
      </w:tr>
    </w:tbl>
    <w:p w14:paraId="5590EAB5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7F3A5" w14:textId="77777777" w:rsidR="00904C67" w:rsidRDefault="00904C67">
      <w:r>
        <w:separator/>
      </w:r>
    </w:p>
  </w:endnote>
  <w:endnote w:type="continuationSeparator" w:id="0">
    <w:p w14:paraId="47EB7DF0" w14:textId="77777777" w:rsidR="00904C67" w:rsidRDefault="00904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0EAC4" w14:textId="57484FD7" w:rsidR="009524DD" w:rsidRDefault="001C4B58" w:rsidP="001C4B58">
    <w:pPr>
      <w:pStyle w:val="Footer"/>
      <w:jc w:val="center"/>
    </w:pPr>
    <w:r>
      <w:t xml:space="preserve">Version </w:t>
    </w:r>
    <w:r w:rsidR="009A4E20">
      <w:t>5</w:t>
    </w:r>
    <w:r>
      <w:t>.0 – 0</w:t>
    </w:r>
    <w:r w:rsidR="009A4E20">
      <w:t>1</w:t>
    </w:r>
    <w:r>
      <w:t>/0</w:t>
    </w:r>
    <w:r w:rsidR="009A4E20">
      <w:t>6</w:t>
    </w:r>
    <w:r>
      <w:t>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DDCEC" w14:textId="77777777" w:rsidR="00904C67" w:rsidRDefault="00904C67">
      <w:r>
        <w:separator/>
      </w:r>
    </w:p>
  </w:footnote>
  <w:footnote w:type="continuationSeparator" w:id="0">
    <w:p w14:paraId="17B4B13E" w14:textId="77777777" w:rsidR="00904C67" w:rsidRDefault="00904C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0EABA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5590EACB" wp14:editId="5590EACC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590EABB" w14:textId="77777777" w:rsidR="00CD67FE" w:rsidRPr="00CD67FE" w:rsidRDefault="00CD67FE" w:rsidP="00CD67FE"/>
  <w:p w14:paraId="5590EABC" w14:textId="77777777" w:rsidR="00B54B62" w:rsidRPr="00B54B62" w:rsidRDefault="007B4A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Protect </w:t>
    </w:r>
    <w:r w:rsidR="004457CC">
      <w:rPr>
        <w:b/>
        <w:i w:val="0"/>
        <w:sz w:val="32"/>
        <w:szCs w:val="32"/>
      </w:rPr>
      <w:t>goose</w:t>
    </w:r>
    <w:r w:rsidR="00B54B62" w:rsidRPr="00B54B62">
      <w:rPr>
        <w:b/>
        <w:i w:val="0"/>
        <w:sz w:val="32"/>
        <w:szCs w:val="32"/>
      </w:rPr>
      <w:t xml:space="preserve"> welfare in </w:t>
    </w:r>
    <w:r w:rsidR="00BE0688">
      <w:rPr>
        <w:b/>
        <w:i w:val="0"/>
        <w:sz w:val="32"/>
        <w:szCs w:val="32"/>
      </w:rPr>
      <w:t>restraint for the purpose of stunning or killing</w:t>
    </w:r>
  </w:p>
  <w:p w14:paraId="5590EABD" w14:textId="77777777" w:rsidR="00B54B62" w:rsidRPr="00B54B62" w:rsidRDefault="004457C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BE0688">
      <w:rPr>
        <w:b/>
        <w:i w:val="0"/>
        <w:sz w:val="32"/>
        <w:szCs w:val="32"/>
      </w:rPr>
      <w:t>A</w:t>
    </w:r>
    <w:r>
      <w:rPr>
        <w:b/>
        <w:i w:val="0"/>
        <w:sz w:val="32"/>
        <w:szCs w:val="32"/>
      </w:rPr>
      <w:t>/615/31</w:t>
    </w:r>
    <w:r w:rsidR="00BE0688">
      <w:rPr>
        <w:b/>
        <w:i w:val="0"/>
        <w:sz w:val="32"/>
        <w:szCs w:val="32"/>
      </w:rPr>
      <w:t>20</w:t>
    </w:r>
    <w:r w:rsidR="00323B04">
      <w:rPr>
        <w:b/>
        <w:i w:val="0"/>
        <w:sz w:val="32"/>
        <w:szCs w:val="32"/>
      </w:rPr>
      <w:t xml:space="preserve"> – P42</w:t>
    </w:r>
  </w:p>
  <w:p w14:paraId="5590EABE" w14:textId="77777777" w:rsidR="00B54B62" w:rsidRPr="00B54B62" w:rsidRDefault="00B54B62" w:rsidP="00B54B62"/>
  <w:p w14:paraId="5590EABF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5590EAC0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5590EAC1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90EACD" wp14:editId="5590EACE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9B0536A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5590EAC2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5590EAC9" w14:textId="77777777">
      <w:trPr>
        <w:cantSplit/>
      </w:trPr>
      <w:tc>
        <w:tcPr>
          <w:tcW w:w="1728" w:type="dxa"/>
        </w:tcPr>
        <w:p w14:paraId="5590EAC5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5590EACF" wp14:editId="5590EAD0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5590EAC6" w14:textId="77777777" w:rsidR="004457CC" w:rsidRPr="004457CC" w:rsidRDefault="004457C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4457CC">
            <w:rPr>
              <w:b/>
              <w:i w:val="0"/>
              <w:sz w:val="20"/>
              <w:szCs w:val="20"/>
            </w:rPr>
            <w:t xml:space="preserve">Protect goose welfare in </w:t>
          </w:r>
          <w:r w:rsidR="00BE0688">
            <w:rPr>
              <w:b/>
              <w:i w:val="0"/>
              <w:sz w:val="20"/>
              <w:szCs w:val="20"/>
            </w:rPr>
            <w:t>restraint for the purpose of stunning or killing</w:t>
          </w:r>
        </w:p>
        <w:p w14:paraId="5590EAC7" w14:textId="77777777" w:rsidR="004457CC" w:rsidRPr="004457CC" w:rsidRDefault="004457C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4457CC">
            <w:rPr>
              <w:b/>
              <w:i w:val="0"/>
              <w:sz w:val="20"/>
              <w:szCs w:val="20"/>
            </w:rPr>
            <w:t>FDQ –</w:t>
          </w:r>
          <w:r w:rsidR="00BE0688">
            <w:rPr>
              <w:b/>
              <w:i w:val="0"/>
              <w:sz w:val="20"/>
              <w:szCs w:val="20"/>
            </w:rPr>
            <w:t xml:space="preserve"> A</w:t>
          </w:r>
          <w:r w:rsidRPr="004457CC">
            <w:rPr>
              <w:b/>
              <w:i w:val="0"/>
              <w:sz w:val="20"/>
              <w:szCs w:val="20"/>
            </w:rPr>
            <w:t>/615/31</w:t>
          </w:r>
          <w:r w:rsidR="00BE0688">
            <w:rPr>
              <w:b/>
              <w:i w:val="0"/>
              <w:sz w:val="20"/>
              <w:szCs w:val="20"/>
            </w:rPr>
            <w:t>20</w:t>
          </w:r>
          <w:r w:rsidR="00323B04">
            <w:rPr>
              <w:b/>
              <w:i w:val="0"/>
              <w:sz w:val="20"/>
              <w:szCs w:val="20"/>
            </w:rPr>
            <w:t xml:space="preserve"> – P42</w:t>
          </w:r>
        </w:p>
        <w:p w14:paraId="5590EAC8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5590EACA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6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9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8635861">
    <w:abstractNumId w:val="10"/>
  </w:num>
  <w:num w:numId="2" w16cid:durableId="845903374">
    <w:abstractNumId w:val="4"/>
  </w:num>
  <w:num w:numId="3" w16cid:durableId="1106654025">
    <w:abstractNumId w:val="7"/>
  </w:num>
  <w:num w:numId="4" w16cid:durableId="1292976129">
    <w:abstractNumId w:val="0"/>
  </w:num>
  <w:num w:numId="5" w16cid:durableId="902252006">
    <w:abstractNumId w:val="9"/>
  </w:num>
  <w:num w:numId="6" w16cid:durableId="1975403857">
    <w:abstractNumId w:val="8"/>
  </w:num>
  <w:num w:numId="7" w16cid:durableId="1132600600">
    <w:abstractNumId w:val="5"/>
  </w:num>
  <w:num w:numId="8" w16cid:durableId="801188580">
    <w:abstractNumId w:val="1"/>
  </w:num>
  <w:num w:numId="9" w16cid:durableId="21092453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7128090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3187675">
    <w:abstractNumId w:val="11"/>
  </w:num>
  <w:num w:numId="12" w16cid:durableId="1900171342">
    <w:abstractNumId w:val="6"/>
  </w:num>
  <w:num w:numId="13" w16cid:durableId="1115905124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75E"/>
    <w:rsid w:val="00001FEB"/>
    <w:rsid w:val="00030003"/>
    <w:rsid w:val="000519B3"/>
    <w:rsid w:val="000A2EA2"/>
    <w:rsid w:val="000D2592"/>
    <w:rsid w:val="000E691E"/>
    <w:rsid w:val="001135C2"/>
    <w:rsid w:val="00186F53"/>
    <w:rsid w:val="001A6DC4"/>
    <w:rsid w:val="001A6E27"/>
    <w:rsid w:val="001B1A73"/>
    <w:rsid w:val="001B586A"/>
    <w:rsid w:val="001C4B58"/>
    <w:rsid w:val="001F71A2"/>
    <w:rsid w:val="00206ED8"/>
    <w:rsid w:val="00277B88"/>
    <w:rsid w:val="00291F38"/>
    <w:rsid w:val="00294891"/>
    <w:rsid w:val="002C51E8"/>
    <w:rsid w:val="0031040F"/>
    <w:rsid w:val="00323B04"/>
    <w:rsid w:val="00332571"/>
    <w:rsid w:val="00332595"/>
    <w:rsid w:val="003516E8"/>
    <w:rsid w:val="00352B4E"/>
    <w:rsid w:val="00352CEF"/>
    <w:rsid w:val="00381A6B"/>
    <w:rsid w:val="00382ECB"/>
    <w:rsid w:val="00385750"/>
    <w:rsid w:val="003C523A"/>
    <w:rsid w:val="003D34D3"/>
    <w:rsid w:val="003E3758"/>
    <w:rsid w:val="004457CC"/>
    <w:rsid w:val="004501B6"/>
    <w:rsid w:val="00464BD9"/>
    <w:rsid w:val="005033A9"/>
    <w:rsid w:val="005043E7"/>
    <w:rsid w:val="00504DF0"/>
    <w:rsid w:val="00506155"/>
    <w:rsid w:val="00533206"/>
    <w:rsid w:val="00542350"/>
    <w:rsid w:val="00547322"/>
    <w:rsid w:val="00554D12"/>
    <w:rsid w:val="005673C2"/>
    <w:rsid w:val="00572434"/>
    <w:rsid w:val="0057342F"/>
    <w:rsid w:val="00581287"/>
    <w:rsid w:val="005B5356"/>
    <w:rsid w:val="005E79CF"/>
    <w:rsid w:val="005E7B2D"/>
    <w:rsid w:val="00607269"/>
    <w:rsid w:val="00607B8A"/>
    <w:rsid w:val="0062108D"/>
    <w:rsid w:val="00640E7A"/>
    <w:rsid w:val="00643189"/>
    <w:rsid w:val="00667E90"/>
    <w:rsid w:val="00693933"/>
    <w:rsid w:val="006B4DD8"/>
    <w:rsid w:val="006B69C5"/>
    <w:rsid w:val="006C57DA"/>
    <w:rsid w:val="006D5362"/>
    <w:rsid w:val="006E0FEB"/>
    <w:rsid w:val="006E4202"/>
    <w:rsid w:val="007044D3"/>
    <w:rsid w:val="007076D9"/>
    <w:rsid w:val="007168C5"/>
    <w:rsid w:val="007326F1"/>
    <w:rsid w:val="00777CEB"/>
    <w:rsid w:val="00783D3E"/>
    <w:rsid w:val="007924A5"/>
    <w:rsid w:val="007A0A38"/>
    <w:rsid w:val="007B4AFE"/>
    <w:rsid w:val="007C5AF2"/>
    <w:rsid w:val="007D14BD"/>
    <w:rsid w:val="00813851"/>
    <w:rsid w:val="008636B5"/>
    <w:rsid w:val="008926AD"/>
    <w:rsid w:val="008948F1"/>
    <w:rsid w:val="008A4898"/>
    <w:rsid w:val="008D6CDE"/>
    <w:rsid w:val="00902E18"/>
    <w:rsid w:val="00904C67"/>
    <w:rsid w:val="00911DA8"/>
    <w:rsid w:val="00927260"/>
    <w:rsid w:val="00940733"/>
    <w:rsid w:val="009412EB"/>
    <w:rsid w:val="009524DD"/>
    <w:rsid w:val="00970FA0"/>
    <w:rsid w:val="0097410A"/>
    <w:rsid w:val="00983F90"/>
    <w:rsid w:val="009A0718"/>
    <w:rsid w:val="009A4E20"/>
    <w:rsid w:val="009B21AE"/>
    <w:rsid w:val="009C452C"/>
    <w:rsid w:val="009C4AF7"/>
    <w:rsid w:val="009D7F34"/>
    <w:rsid w:val="009E052D"/>
    <w:rsid w:val="009E449A"/>
    <w:rsid w:val="00A023E8"/>
    <w:rsid w:val="00A206FE"/>
    <w:rsid w:val="00A34490"/>
    <w:rsid w:val="00A455CF"/>
    <w:rsid w:val="00A544A8"/>
    <w:rsid w:val="00A811D5"/>
    <w:rsid w:val="00AB0B8D"/>
    <w:rsid w:val="00AC754E"/>
    <w:rsid w:val="00AF4899"/>
    <w:rsid w:val="00B328C7"/>
    <w:rsid w:val="00B54B62"/>
    <w:rsid w:val="00B5605E"/>
    <w:rsid w:val="00B613AE"/>
    <w:rsid w:val="00B91DE3"/>
    <w:rsid w:val="00B93CE0"/>
    <w:rsid w:val="00BC0F0C"/>
    <w:rsid w:val="00BE0688"/>
    <w:rsid w:val="00C0183C"/>
    <w:rsid w:val="00C167CA"/>
    <w:rsid w:val="00C206DA"/>
    <w:rsid w:val="00C25451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168FE"/>
    <w:rsid w:val="00D4011F"/>
    <w:rsid w:val="00D44DC4"/>
    <w:rsid w:val="00D7132F"/>
    <w:rsid w:val="00D76F4B"/>
    <w:rsid w:val="00D84AA3"/>
    <w:rsid w:val="00DB7309"/>
    <w:rsid w:val="00DD3110"/>
    <w:rsid w:val="00DE7F57"/>
    <w:rsid w:val="00E052EB"/>
    <w:rsid w:val="00E15E0A"/>
    <w:rsid w:val="00E21B78"/>
    <w:rsid w:val="00E42180"/>
    <w:rsid w:val="00E655AD"/>
    <w:rsid w:val="00E66E26"/>
    <w:rsid w:val="00E74662"/>
    <w:rsid w:val="00E757F4"/>
    <w:rsid w:val="00E82313"/>
    <w:rsid w:val="00E92F84"/>
    <w:rsid w:val="00EB312B"/>
    <w:rsid w:val="00EB6A13"/>
    <w:rsid w:val="00EC16DA"/>
    <w:rsid w:val="00EC1E29"/>
    <w:rsid w:val="00EC2A2B"/>
    <w:rsid w:val="00ED2C44"/>
    <w:rsid w:val="00EF116A"/>
    <w:rsid w:val="00F56AAC"/>
    <w:rsid w:val="00F65828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590E9FC"/>
  <w15:docId w15:val="{3C1C2933-CE29-4389-9539-DF4AD92AF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C1CEF5-5F67-432F-AFB0-027D7110A5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85801C-AAAB-46D9-BA06-9265031217C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F88FC78-3309-4762-9FB2-8C4515665E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Chris Quick</cp:lastModifiedBy>
  <cp:revision>2</cp:revision>
  <cp:lastPrinted>2017-05-08T17:23:00Z</cp:lastPrinted>
  <dcterms:created xsi:type="dcterms:W3CDTF">2023-05-25T09:10:00Z</dcterms:created>
  <dcterms:modified xsi:type="dcterms:W3CDTF">2023-05-25T09:10:00Z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2067dd26-2cce-4bf5-8efc-9d60174e982b</vt:lpwstr>
  </property>
</Properties>
</file>